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B4" w:rsidRPr="004F37AD" w:rsidRDefault="00E658B4" w:rsidP="00E6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 w:rsidR="002D3FDD">
        <w:rPr>
          <w:rFonts w:ascii="Times New Roman" w:hAnsi="Times New Roman" w:cs="Times New Roman"/>
          <w:b/>
          <w:sz w:val="24"/>
          <w:szCs w:val="24"/>
        </w:rPr>
        <w:t>1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E658B4" w:rsidRDefault="00E658B4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658B4" w:rsidRDefault="00E658B4" w:rsidP="00E658B4">
      <w:pPr>
        <w:spacing w:after="0"/>
        <w:rPr>
          <w:rFonts w:ascii="Times New Roman" w:hAnsi="Times New Roman" w:cs="Times New Roman"/>
        </w:rPr>
      </w:pPr>
    </w:p>
    <w:p w:rsidR="00E658B4" w:rsidRPr="004F37AD" w:rsidRDefault="00E658B4" w:rsidP="00E6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projet en référence ci-dessous est étudié </w:t>
      </w:r>
      <w:r w:rsidR="00A72B72">
        <w:rPr>
          <w:rFonts w:ascii="Times New Roman" w:hAnsi="Times New Roman" w:cs="Times New Roman"/>
        </w:rPr>
        <w:t xml:space="preserve">au </w:t>
      </w:r>
      <w:r w:rsidR="003E5C1C">
        <w:rPr>
          <w:rFonts w:ascii="Times New Roman" w:hAnsi="Times New Roman" w:cs="Times New Roman"/>
        </w:rPr>
        <w:t>niveau</w:t>
      </w:r>
      <w:r w:rsidR="00A72B72">
        <w:rPr>
          <w:rFonts w:ascii="Times New Roman" w:hAnsi="Times New Roman" w:cs="Times New Roman"/>
        </w:rPr>
        <w:t xml:space="preserve"> de son </w:t>
      </w:r>
      <w:r w:rsidR="002D3FDD">
        <w:rPr>
          <w:rFonts w:ascii="Times New Roman" w:hAnsi="Times New Roman" w:cs="Times New Roman"/>
        </w:rPr>
        <w:t xml:space="preserve">isolation </w:t>
      </w:r>
      <w:r w:rsidR="003E5C1C">
        <w:rPr>
          <w:rFonts w:ascii="Times New Roman" w:hAnsi="Times New Roman" w:cs="Times New Roman"/>
        </w:rPr>
        <w:t>acoustique</w:t>
      </w:r>
      <w:r w:rsidR="00A72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  </w:t>
      </w:r>
    </w:p>
    <w:p w:rsidR="00E658B4" w:rsidRDefault="00E658B4" w:rsidP="00E658B4">
      <w:pPr>
        <w:spacing w:after="0"/>
        <w:rPr>
          <w:rFonts w:ascii="Times New Roman" w:hAnsi="Times New Roman" w:cs="Times New Roman"/>
        </w:rPr>
      </w:pPr>
    </w:p>
    <w:p w:rsidR="00E658B4" w:rsidRPr="00E34E3E" w:rsidRDefault="00E658B4" w:rsidP="00E658B4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n</w:t>
      </w:r>
      <w:proofErr w:type="gramEnd"/>
      <w:r w:rsidRPr="00E34E3E">
        <w:rPr>
          <w:rFonts w:ascii="Times New Roman" w:hAnsi="Times New Roman" w:cs="Times New Roman"/>
          <w:highlight w:val="yellow"/>
        </w:rPr>
        <w:t>° cadastral</w:t>
      </w:r>
    </w:p>
    <w:p w:rsidR="00E658B4" w:rsidRPr="00E34E3E" w:rsidRDefault="00E658B4" w:rsidP="00E658B4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ou</w:t>
      </w:r>
      <w:proofErr w:type="gramEnd"/>
      <w:r>
        <w:rPr>
          <w:rFonts w:ascii="Times New Roman" w:hAnsi="Times New Roman" w:cs="Times New Roman"/>
          <w:highlight w:val="yellow"/>
        </w:rPr>
        <w:t xml:space="preserve"> n° dossier LENOZ</w:t>
      </w:r>
    </w:p>
    <w:p w:rsidR="00E658B4" w:rsidRDefault="00E658B4" w:rsidP="00E658B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ou</w:t>
      </w:r>
      <w:proofErr w:type="gramEnd"/>
      <w:r>
        <w:rPr>
          <w:rFonts w:ascii="Times New Roman" w:hAnsi="Times New Roman" w:cs="Times New Roman"/>
        </w:rPr>
        <w:t xml:space="preserve"> </w:t>
      </w:r>
      <w:r w:rsidRPr="00B45CC8">
        <w:rPr>
          <w:rFonts w:ascii="Times New Roman" w:hAnsi="Times New Roman" w:cs="Times New Roman"/>
          <w:highlight w:val="yellow"/>
        </w:rPr>
        <w:t>adresse</w:t>
      </w:r>
    </w:p>
    <w:p w:rsidR="00E658B4" w:rsidRDefault="00E658B4" w:rsidP="00E658B4"/>
    <w:p w:rsidR="00D40CC3" w:rsidRDefault="003E5C1C" w:rsidP="00E658B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étude complète des différentes parois concernée</w:t>
      </w:r>
      <w:r w:rsidR="007277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est annexée sous forme de fiche technique </w:t>
      </w:r>
      <w:r w:rsidR="00727748">
        <w:rPr>
          <w:rFonts w:ascii="Times New Roman" w:hAnsi="Times New Roman" w:cs="Times New Roman"/>
        </w:rPr>
        <w:t>et/</w:t>
      </w:r>
      <w:r>
        <w:rPr>
          <w:rFonts w:ascii="Times New Roman" w:hAnsi="Times New Roman" w:cs="Times New Roman"/>
        </w:rPr>
        <w:t xml:space="preserve">ou de calcul. </w:t>
      </w:r>
    </w:p>
    <w:p w:rsidR="00E658B4" w:rsidRPr="00E658B4" w:rsidRDefault="003E5C1C" w:rsidP="00E658B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conclusion : 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843"/>
      </w:tblGrid>
      <w:tr w:rsidR="003E5C1C" w:rsidRPr="00E658B4" w:rsidTr="006449B4">
        <w:trPr>
          <w:cantSplit/>
          <w:trHeight w:val="6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E5C1C" w:rsidRPr="00E658B4" w:rsidRDefault="003E5C1C" w:rsidP="00C9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de bruits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5C1C" w:rsidRPr="00E658B4" w:rsidRDefault="003E5C1C" w:rsidP="00F94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F941E2">
              <w:rPr>
                <w:rFonts w:ascii="Times New Roman" w:hAnsi="Times New Roman" w:cs="Times New Roman"/>
              </w:rPr>
              <w:t>‘</w:t>
            </w:r>
            <w:r w:rsidRPr="00F941E2">
              <w:rPr>
                <w:rFonts w:ascii="Times New Roman" w:hAnsi="Times New Roman" w:cs="Times New Roman"/>
                <w:vertAlign w:val="subscript"/>
              </w:rPr>
              <w:t>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5C1C" w:rsidRPr="00E658B4" w:rsidRDefault="003E5C1C" w:rsidP="0089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(DEGA)</w:t>
            </w:r>
          </w:p>
        </w:tc>
      </w:tr>
      <w:tr w:rsidR="006449B4" w:rsidRPr="00E658B4" w:rsidTr="00216436">
        <w:trPr>
          <w:trHeight w:val="276"/>
        </w:trPr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9B4" w:rsidRPr="00E658B4" w:rsidRDefault="006449B4" w:rsidP="006449B4">
            <w:pPr>
              <w:rPr>
                <w:rFonts w:ascii="Times New Roman" w:hAnsi="Times New Roman" w:cs="Times New Roman"/>
              </w:rPr>
            </w:pPr>
            <w:r w:rsidRPr="003E5C1C">
              <w:rPr>
                <w:rFonts w:ascii="Times New Roman" w:hAnsi="Times New Roman" w:cs="Times New Roman"/>
                <w:b/>
              </w:rPr>
              <w:t>Bruits aériens </w:t>
            </w:r>
            <w:r>
              <w:rPr>
                <w:rFonts w:ascii="Times New Roman" w:hAnsi="Times New Roman" w:cs="Times New Roman"/>
                <w:b/>
              </w:rPr>
              <w:t>entre deux unités de logement</w:t>
            </w:r>
            <w:r w:rsidRPr="003E5C1C">
              <w:rPr>
                <w:rFonts w:ascii="Times New Roman" w:hAnsi="Times New Roman" w:cs="Times New Roman"/>
                <w:b/>
              </w:rPr>
              <w:t>:</w:t>
            </w:r>
            <w:r w:rsidRPr="00E6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C1C" w:rsidRPr="00155596" w:rsidTr="00307554">
        <w:trPr>
          <w:trHeight w:val="324"/>
        </w:trPr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E5C1C" w:rsidRPr="00155596" w:rsidRDefault="003E5C1C" w:rsidP="00307554">
            <w:pPr>
              <w:ind w:left="708" w:hanging="708"/>
              <w:rPr>
                <w:rFonts w:ascii="Times New Roman" w:hAnsi="Times New Roman" w:cs="Times New Roman"/>
                <w:highlight w:val="yellow"/>
              </w:rPr>
            </w:pPr>
            <w:r w:rsidRPr="003E5C1C">
              <w:rPr>
                <w:rFonts w:ascii="Times New Roman" w:hAnsi="Times New Roman" w:cs="Times New Roman"/>
              </w:rPr>
              <w:t>murs/plafonds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E5C1C" w:rsidRPr="00155596" w:rsidRDefault="00535451" w:rsidP="00307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63.7</w:t>
            </w:r>
            <w:r w:rsidR="006449B4" w:rsidRPr="006449B4">
              <w:rPr>
                <w:rFonts w:ascii="Times New Roman" w:hAnsi="Times New Roman" w:cs="Times New Roman"/>
                <w:highlight w:val="yellow"/>
              </w:rPr>
              <w:t xml:space="preserve"> dB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E5C1C" w:rsidRPr="00155596" w:rsidRDefault="00535451" w:rsidP="00307554">
            <w:pPr>
              <w:jc w:val="center"/>
              <w:rPr>
                <w:rFonts w:ascii="Times New Roman" w:hAnsi="Times New Roman" w:cs="Times New Roman"/>
              </w:rPr>
            </w:pPr>
            <w:r w:rsidRPr="00535451">
              <w:rPr>
                <w:rFonts w:ascii="Times New Roman" w:hAnsi="Times New Roman" w:cs="Times New Roman"/>
                <w:highlight w:val="yellow"/>
              </w:rPr>
              <w:t>B</w:t>
            </w:r>
          </w:p>
        </w:tc>
      </w:tr>
      <w:tr w:rsidR="003E5C1C" w:rsidRPr="00155596" w:rsidTr="00307554">
        <w:trPr>
          <w:trHeight w:val="555"/>
        </w:trPr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E5C1C" w:rsidRPr="00155596" w:rsidRDefault="003E5C1C" w:rsidP="00307554">
            <w:pPr>
              <w:rPr>
                <w:rFonts w:ascii="Times New Roman" w:hAnsi="Times New Roman" w:cs="Times New Roman"/>
                <w:highlight w:val="yellow"/>
              </w:rPr>
            </w:pPr>
            <w:r w:rsidRPr="003E5C1C">
              <w:rPr>
                <w:rFonts w:ascii="Times New Roman" w:hAnsi="Times New Roman" w:cs="Times New Roman"/>
              </w:rPr>
              <w:t>porte d`entrée dans couloir</w:t>
            </w:r>
            <w:r w:rsidR="006449B4">
              <w:rPr>
                <w:rFonts w:ascii="Times New Roman" w:hAnsi="Times New Roman" w:cs="Times New Roman"/>
              </w:rPr>
              <w:t>s ou hall d’entrée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E5C1C" w:rsidRPr="00155596" w:rsidRDefault="003E5C1C" w:rsidP="0030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E5C1C" w:rsidRPr="00155596" w:rsidRDefault="003E5C1C" w:rsidP="00307554">
            <w:pPr>
              <w:rPr>
                <w:rFonts w:ascii="Times New Roman" w:hAnsi="Times New Roman" w:cs="Times New Roman"/>
              </w:rPr>
            </w:pPr>
          </w:p>
        </w:tc>
      </w:tr>
      <w:tr w:rsidR="003E5C1C" w:rsidRPr="00E658B4" w:rsidTr="00307554">
        <w:trPr>
          <w:trHeight w:val="408"/>
        </w:trPr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E5C1C" w:rsidRPr="00155596" w:rsidRDefault="003E5C1C" w:rsidP="00307554">
            <w:pPr>
              <w:ind w:left="708" w:hanging="708"/>
              <w:rPr>
                <w:rFonts w:ascii="Times New Roman" w:hAnsi="Times New Roman" w:cs="Times New Roman"/>
                <w:b/>
                <w:highlight w:val="yellow"/>
              </w:rPr>
            </w:pPr>
            <w:r w:rsidRPr="003E5C1C">
              <w:rPr>
                <w:rFonts w:ascii="Times New Roman" w:hAnsi="Times New Roman" w:cs="Times New Roman"/>
              </w:rPr>
              <w:t>porte</w:t>
            </w:r>
            <w:r w:rsidR="006449B4">
              <w:rPr>
                <w:rFonts w:ascii="Times New Roman" w:hAnsi="Times New Roman" w:cs="Times New Roman"/>
              </w:rPr>
              <w:t>s</w:t>
            </w:r>
            <w:r w:rsidRPr="003E5C1C">
              <w:rPr>
                <w:rFonts w:ascii="Times New Roman" w:hAnsi="Times New Roman" w:cs="Times New Roman"/>
              </w:rPr>
              <w:t xml:space="preserve"> d`entrée dans pièce</w:t>
            </w:r>
            <w:r w:rsidR="006449B4">
              <w:rPr>
                <w:rFonts w:ascii="Times New Roman" w:hAnsi="Times New Roman" w:cs="Times New Roman"/>
              </w:rPr>
              <w:t>s</w:t>
            </w:r>
            <w:r w:rsidRPr="003E5C1C">
              <w:rPr>
                <w:rFonts w:ascii="Times New Roman" w:hAnsi="Times New Roman" w:cs="Times New Roman"/>
              </w:rPr>
              <w:t xml:space="preserve"> de vie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E5C1C" w:rsidRPr="00E658B4" w:rsidRDefault="003E5C1C" w:rsidP="0030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E5C1C" w:rsidRPr="00E658B4" w:rsidRDefault="003E5C1C" w:rsidP="00307554">
            <w:pPr>
              <w:rPr>
                <w:rFonts w:ascii="Times New Roman" w:hAnsi="Times New Roman" w:cs="Times New Roman"/>
              </w:rPr>
            </w:pPr>
          </w:p>
        </w:tc>
      </w:tr>
      <w:tr w:rsidR="003E5C1C" w:rsidRPr="00A72B72" w:rsidTr="006449B4">
        <w:tc>
          <w:tcPr>
            <w:tcW w:w="3261" w:type="dxa"/>
            <w:tcBorders>
              <w:right w:val="nil"/>
            </w:tcBorders>
            <w:shd w:val="clear" w:color="auto" w:fill="D9D9D9" w:themeFill="background1" w:themeFillShade="D9"/>
          </w:tcPr>
          <w:tbl>
            <w:tblPr>
              <w:tblW w:w="30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1"/>
            </w:tblGrid>
            <w:tr w:rsidR="003E5C1C" w:rsidRPr="00A72B72" w:rsidTr="00A72B72">
              <w:trPr>
                <w:trHeight w:val="300"/>
              </w:trPr>
              <w:tc>
                <w:tcPr>
                  <w:tcW w:w="3001" w:type="dxa"/>
                  <w:shd w:val="clear" w:color="auto" w:fill="auto"/>
                  <w:noWrap/>
                  <w:vAlign w:val="center"/>
                  <w:hideMark/>
                </w:tcPr>
                <w:p w:rsidR="003E5C1C" w:rsidRPr="00A72B72" w:rsidRDefault="006449B4" w:rsidP="00A72B72">
                  <w:pPr>
                    <w:spacing w:after="0" w:line="240" w:lineRule="auto"/>
                    <w:ind w:left="708" w:hanging="7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Bruits d’impact</w:t>
                  </w:r>
                  <w:r w:rsidR="003E5C1C">
                    <w:rPr>
                      <w:rFonts w:ascii="Times New Roman" w:hAnsi="Times New Roman" w:cs="Times New Roman"/>
                      <w:b/>
                    </w:rPr>
                    <w:t> :</w:t>
                  </w:r>
                </w:p>
              </w:tc>
            </w:tr>
          </w:tbl>
          <w:p w:rsidR="003E5C1C" w:rsidRPr="00A72B72" w:rsidRDefault="003E5C1C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E5C1C" w:rsidRPr="00EB512C" w:rsidRDefault="003E5C1C" w:rsidP="00EB512C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</w:tcPr>
          <w:p w:rsidR="003E5C1C" w:rsidRPr="00A72B72" w:rsidRDefault="003E5C1C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</w:tr>
      <w:tr w:rsidR="003E5C1C" w:rsidRPr="00E658B4" w:rsidTr="00307554">
        <w:trPr>
          <w:trHeight w:val="404"/>
        </w:trPr>
        <w:tc>
          <w:tcPr>
            <w:tcW w:w="326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E5C1C" w:rsidRPr="00A72B72" w:rsidRDefault="00D40CC3" w:rsidP="00307554">
            <w:pPr>
              <w:ind w:left="708" w:hanging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B512C">
              <w:rPr>
                <w:rFonts w:ascii="Times New Roman" w:hAnsi="Times New Roman" w:cs="Times New Roman"/>
              </w:rPr>
              <w:t>lafonds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49B4">
              <w:rPr>
                <w:rFonts w:ascii="Times New Roman" w:hAnsi="Times New Roman" w:cs="Times New Roman"/>
              </w:rPr>
              <w:t>escalier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49B4">
              <w:rPr>
                <w:rFonts w:ascii="Times New Roman" w:hAnsi="Times New Roman" w:cs="Times New Roman"/>
              </w:rPr>
              <w:t>balcons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B512C">
              <w:rPr>
                <w:rFonts w:ascii="Times New Roman" w:hAnsi="Times New Roman" w:cs="Times New Roman"/>
              </w:rPr>
              <w:t>L’</w:t>
            </w:r>
            <w:proofErr w:type="spellStart"/>
            <w:r w:rsidRPr="00EB512C">
              <w:rPr>
                <w:rFonts w:ascii="Times New Roman" w:hAnsi="Times New Roman" w:cs="Times New Roman"/>
                <w:vertAlign w:val="subscript"/>
              </w:rPr>
              <w:t>n</w:t>
            </w:r>
            <w:proofErr w:type="gramStart"/>
            <w:r w:rsidRPr="00EB512C">
              <w:rPr>
                <w:rFonts w:ascii="Times New Roman" w:hAnsi="Times New Roman" w:cs="Times New Roman"/>
                <w:vertAlign w:val="subscript"/>
              </w:rPr>
              <w:t>,w</w:t>
            </w:r>
            <w:proofErr w:type="spellEnd"/>
            <w:proofErr w:type="gramEnd"/>
            <w:r w:rsidRPr="00F94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E5C1C" w:rsidRPr="00E658B4" w:rsidRDefault="003E5C1C" w:rsidP="0030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E5C1C" w:rsidRPr="00E658B4" w:rsidRDefault="003E5C1C" w:rsidP="00307554">
            <w:pPr>
              <w:rPr>
                <w:rFonts w:ascii="Times New Roman" w:hAnsi="Times New Roman" w:cs="Times New Roman"/>
              </w:rPr>
            </w:pPr>
          </w:p>
        </w:tc>
      </w:tr>
      <w:tr w:rsidR="00727748" w:rsidRPr="00A72B72" w:rsidTr="00E076B5">
        <w:tc>
          <w:tcPr>
            <w:tcW w:w="6663" w:type="dxa"/>
            <w:gridSpan w:val="3"/>
            <w:shd w:val="clear" w:color="auto" w:fill="D9D9D9" w:themeFill="background1" w:themeFillShade="D9"/>
          </w:tcPr>
          <w:tbl>
            <w:tblPr>
              <w:tblW w:w="65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55"/>
            </w:tblGrid>
            <w:tr w:rsidR="00727748" w:rsidRPr="00A72B72" w:rsidTr="00727748">
              <w:trPr>
                <w:trHeight w:val="300"/>
              </w:trPr>
              <w:tc>
                <w:tcPr>
                  <w:tcW w:w="6555" w:type="dxa"/>
                  <w:shd w:val="clear" w:color="auto" w:fill="auto"/>
                  <w:noWrap/>
                  <w:vAlign w:val="center"/>
                  <w:hideMark/>
                </w:tcPr>
                <w:p w:rsidR="00727748" w:rsidRPr="00A72B72" w:rsidRDefault="00727748" w:rsidP="00EB512C">
                  <w:pPr>
                    <w:spacing w:after="0" w:line="240" w:lineRule="auto"/>
                    <w:ind w:left="708" w:hanging="7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Bruits </w:t>
                  </w:r>
                  <w:r w:rsidR="004F4030">
                    <w:rPr>
                      <w:rFonts w:ascii="Times New Roman" w:hAnsi="Times New Roman" w:cs="Times New Roman"/>
                      <w:b/>
                    </w:rPr>
                    <w:t xml:space="preserve">issus </w:t>
                  </w:r>
                  <w:r>
                    <w:rPr>
                      <w:rFonts w:ascii="Times New Roman" w:hAnsi="Times New Roman" w:cs="Times New Roman"/>
                      <w:b/>
                    </w:rPr>
                    <w:t>des installations techniques</w:t>
                  </w:r>
                  <w:r w:rsidRPr="00A72B72">
                    <w:rPr>
                      <w:rFonts w:ascii="Times New Roman" w:hAnsi="Times New Roman" w:cs="Times New Roman"/>
                      <w:b/>
                    </w:rPr>
                    <w:t xml:space="preserve"> : </w:t>
                  </w:r>
                </w:p>
              </w:tc>
            </w:tr>
          </w:tbl>
          <w:p w:rsidR="00727748" w:rsidRPr="00A72B72" w:rsidRDefault="00727748" w:rsidP="00A72B72">
            <w:pPr>
              <w:ind w:left="708" w:hanging="708"/>
              <w:rPr>
                <w:rFonts w:ascii="Times New Roman" w:hAnsi="Times New Roman" w:cs="Times New Roman"/>
                <w:b/>
              </w:rPr>
            </w:pPr>
          </w:p>
        </w:tc>
      </w:tr>
      <w:tr w:rsidR="003E5C1C" w:rsidRPr="00E658B4" w:rsidTr="00307554">
        <w:trPr>
          <w:trHeight w:val="823"/>
        </w:trPr>
        <w:tc>
          <w:tcPr>
            <w:tcW w:w="326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E5C1C" w:rsidRPr="00EB512C" w:rsidRDefault="00EB512C" w:rsidP="00307554">
            <w:pPr>
              <w:ind w:firstLine="34"/>
              <w:rPr>
                <w:rFonts w:ascii="Times New Roman" w:hAnsi="Times New Roman" w:cs="Times New Roman"/>
              </w:rPr>
            </w:pPr>
            <w:r w:rsidRPr="00EB512C">
              <w:rPr>
                <w:rFonts w:ascii="Times New Roman" w:hAnsi="Times New Roman" w:cs="Times New Roman"/>
              </w:rPr>
              <w:t>Bruits issus</w:t>
            </w:r>
            <w:r>
              <w:rPr>
                <w:rFonts w:ascii="Times New Roman" w:hAnsi="Times New Roman" w:cs="Times New Roman"/>
              </w:rPr>
              <w:t xml:space="preserve"> des canalisations d’eau, installations techniques et issus de l’utilisateur (WC)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E5C1C" w:rsidRPr="00E658B4" w:rsidRDefault="003E5C1C" w:rsidP="0030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E5C1C" w:rsidRPr="00E658B4" w:rsidRDefault="003E5C1C" w:rsidP="00307554">
            <w:pPr>
              <w:rPr>
                <w:rFonts w:ascii="Times New Roman" w:hAnsi="Times New Roman" w:cs="Times New Roman"/>
              </w:rPr>
            </w:pPr>
          </w:p>
        </w:tc>
      </w:tr>
      <w:tr w:rsidR="00EB512C" w:rsidRPr="00A72B72" w:rsidTr="002568C0">
        <w:tc>
          <w:tcPr>
            <w:tcW w:w="6663" w:type="dxa"/>
            <w:gridSpan w:val="3"/>
            <w:shd w:val="clear" w:color="auto" w:fill="D9D9D9" w:themeFill="background1" w:themeFillShade="D9"/>
          </w:tcPr>
          <w:p w:rsidR="00EB512C" w:rsidRPr="00A72B72" w:rsidRDefault="00A70791" w:rsidP="00850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Bruits </w:t>
            </w:r>
            <w:r w:rsidR="00B3092B">
              <w:rPr>
                <w:rFonts w:ascii="Times New Roman" w:hAnsi="Times New Roman" w:cs="Times New Roman"/>
                <w:b/>
              </w:rPr>
              <w:t xml:space="preserve">aériens </w:t>
            </w:r>
            <w:r>
              <w:rPr>
                <w:rFonts w:ascii="Times New Roman" w:hAnsi="Times New Roman" w:cs="Times New Roman"/>
                <w:b/>
              </w:rPr>
              <w:t>issus de l’</w:t>
            </w:r>
            <w:r w:rsidR="00EB512C">
              <w:rPr>
                <w:rFonts w:ascii="Times New Roman" w:hAnsi="Times New Roman" w:cs="Times New Roman"/>
                <w:b/>
              </w:rPr>
              <w:t>extérieur du bâtiment</w:t>
            </w:r>
            <w:r w:rsidR="00EB512C" w:rsidRPr="00A72B72">
              <w:rPr>
                <w:rFonts w:ascii="Times New Roman" w:hAnsi="Times New Roman" w:cs="Times New Roman"/>
                <w:b/>
              </w:rPr>
              <w:t xml:space="preserve"> : </w:t>
            </w:r>
          </w:p>
        </w:tc>
      </w:tr>
      <w:tr w:rsidR="003E5C1C" w:rsidRPr="00E658B4" w:rsidTr="00307554">
        <w:trPr>
          <w:trHeight w:val="572"/>
        </w:trPr>
        <w:tc>
          <w:tcPr>
            <w:tcW w:w="326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E5C1C" w:rsidRPr="00EB512C" w:rsidRDefault="00EB512C" w:rsidP="00B3092B">
            <w:pPr>
              <w:ind w:firstLine="35"/>
              <w:rPr>
                <w:rFonts w:ascii="Times New Roman" w:hAnsi="Times New Roman" w:cs="Times New Roman"/>
              </w:rPr>
            </w:pPr>
            <w:r w:rsidRPr="00EB512C">
              <w:rPr>
                <w:rFonts w:ascii="Times New Roman" w:hAnsi="Times New Roman" w:cs="Times New Roman"/>
              </w:rPr>
              <w:t>Bruits aériens</w:t>
            </w:r>
            <w:r w:rsidR="00B3092B">
              <w:rPr>
                <w:rFonts w:ascii="Times New Roman" w:hAnsi="Times New Roman" w:cs="Times New Roman"/>
              </w:rPr>
              <w:t xml:space="preserve"> au travers de la</w:t>
            </w:r>
            <w:r w:rsidR="00A70791">
              <w:rPr>
                <w:rFonts w:ascii="Times New Roman" w:hAnsi="Times New Roman" w:cs="Times New Roman"/>
              </w:rPr>
              <w:t xml:space="preserve"> structure extérieure du bâtiment</w:t>
            </w:r>
            <w:r w:rsidRPr="00EB51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E5C1C" w:rsidRPr="00E658B4" w:rsidRDefault="003E5C1C" w:rsidP="0030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E5C1C" w:rsidRPr="00E658B4" w:rsidRDefault="003E5C1C" w:rsidP="00307554">
            <w:pPr>
              <w:rPr>
                <w:rFonts w:ascii="Times New Roman" w:hAnsi="Times New Roman" w:cs="Times New Roman"/>
              </w:rPr>
            </w:pPr>
          </w:p>
        </w:tc>
      </w:tr>
      <w:tr w:rsidR="003E5C1C" w:rsidRPr="00EB512C" w:rsidTr="00D40CC3">
        <w:trPr>
          <w:trHeight w:val="763"/>
        </w:trPr>
        <w:tc>
          <w:tcPr>
            <w:tcW w:w="32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E5C1C" w:rsidRPr="00EB512C" w:rsidRDefault="00EB512C" w:rsidP="00D40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2C">
              <w:rPr>
                <w:rFonts w:ascii="Times New Roman" w:hAnsi="Times New Roman" w:cs="Times New Roman"/>
                <w:b/>
                <w:sz w:val="28"/>
                <w:szCs w:val="28"/>
              </w:rPr>
              <w:t>Evaluation LENOZ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5C1C" w:rsidRPr="00EB512C" w:rsidRDefault="003E5C1C" w:rsidP="00D40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E5C1C" w:rsidRPr="00EB512C" w:rsidRDefault="00535451" w:rsidP="00D4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45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B</w:t>
            </w:r>
          </w:p>
        </w:tc>
      </w:tr>
    </w:tbl>
    <w:p w:rsidR="00E658B4" w:rsidRDefault="00E658B4" w:rsidP="002B4A3D">
      <w:pPr>
        <w:spacing w:after="0"/>
        <w:rPr>
          <w:rFonts w:ascii="Times New Roman" w:hAnsi="Times New Roman" w:cs="Times New Roman"/>
          <w:highlight w:val="yellow"/>
        </w:rPr>
      </w:pPr>
    </w:p>
    <w:p w:rsidR="002B4A3D" w:rsidRDefault="002B4A3D" w:rsidP="002B4A3D">
      <w:pPr>
        <w:spacing w:after="0"/>
        <w:rPr>
          <w:rFonts w:ascii="Times New Roman" w:hAnsi="Times New Roman" w:cs="Times New Roman"/>
          <w:u w:val="single"/>
        </w:rPr>
      </w:pPr>
    </w:p>
    <w:p w:rsidR="002B4A3D" w:rsidRDefault="002B4A3D" w:rsidP="002B4A3D">
      <w:pPr>
        <w:spacing w:after="0"/>
        <w:rPr>
          <w:rFonts w:ascii="Times New Roman" w:hAnsi="Times New Roman" w:cs="Times New Roman"/>
        </w:rPr>
      </w:pPr>
    </w:p>
    <w:p w:rsidR="008F5AF0" w:rsidRDefault="008F5AF0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2B4A3D" w:rsidRDefault="002B4A3D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2B4A3D" w:rsidRDefault="002B4A3D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2B4A3D" w:rsidRDefault="002B4A3D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E658B4" w:rsidRDefault="00E658B4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E658B4" w:rsidRPr="00E34E3E" w:rsidRDefault="00E658B4" w:rsidP="00E658B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Date, Nom, prénom, signature</w:t>
      </w:r>
    </w:p>
    <w:p w:rsidR="00E658B4" w:rsidRPr="00E34E3E" w:rsidRDefault="00E658B4" w:rsidP="00E658B4">
      <w:pPr>
        <w:spacing w:after="0"/>
        <w:rPr>
          <w:rFonts w:ascii="Times New Roman" w:hAnsi="Times New Roman" w:cs="Times New Roman"/>
          <w:highlight w:val="yellow"/>
        </w:rPr>
      </w:pPr>
    </w:p>
    <w:p w:rsidR="00E658B4" w:rsidRPr="00425EDE" w:rsidRDefault="00E658B4" w:rsidP="00E658B4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p w:rsidR="00E658B4" w:rsidRPr="00926894" w:rsidRDefault="00E658B4" w:rsidP="00E658B4"/>
    <w:p w:rsidR="00E658B4" w:rsidRPr="007D0EB4" w:rsidRDefault="00E658B4" w:rsidP="00E658B4"/>
    <w:p w:rsidR="00C341E0" w:rsidRPr="00D4132A" w:rsidRDefault="00C341E0"/>
    <w:sectPr w:rsidR="00C341E0" w:rsidRPr="00D4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B0" w:rsidRDefault="006674B0" w:rsidP="006674B0">
      <w:pPr>
        <w:spacing w:after="0" w:line="240" w:lineRule="auto"/>
      </w:pPr>
      <w:r>
        <w:separator/>
      </w:r>
    </w:p>
  </w:endnote>
  <w:endnote w:type="continuationSeparator" w:id="0">
    <w:p w:rsidR="006674B0" w:rsidRDefault="006674B0" w:rsidP="0066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B0" w:rsidRDefault="006674B0" w:rsidP="006674B0">
      <w:pPr>
        <w:spacing w:after="0" w:line="240" w:lineRule="auto"/>
      </w:pPr>
      <w:r>
        <w:separator/>
      </w:r>
    </w:p>
  </w:footnote>
  <w:footnote w:type="continuationSeparator" w:id="0">
    <w:p w:rsidR="006674B0" w:rsidRDefault="006674B0" w:rsidP="0066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C"/>
    <w:rsid w:val="000B081A"/>
    <w:rsid w:val="00155596"/>
    <w:rsid w:val="0016270A"/>
    <w:rsid w:val="0017140C"/>
    <w:rsid w:val="00174B6C"/>
    <w:rsid w:val="001E7B89"/>
    <w:rsid w:val="002567B3"/>
    <w:rsid w:val="002945EC"/>
    <w:rsid w:val="002B4A3D"/>
    <w:rsid w:val="002D3FDD"/>
    <w:rsid w:val="00307554"/>
    <w:rsid w:val="003E5C1C"/>
    <w:rsid w:val="004F4030"/>
    <w:rsid w:val="00506CB6"/>
    <w:rsid w:val="00535451"/>
    <w:rsid w:val="005921C1"/>
    <w:rsid w:val="006449B4"/>
    <w:rsid w:val="006674B0"/>
    <w:rsid w:val="00727748"/>
    <w:rsid w:val="00843B98"/>
    <w:rsid w:val="008501D8"/>
    <w:rsid w:val="008663CA"/>
    <w:rsid w:val="008976A9"/>
    <w:rsid w:val="008F5AF0"/>
    <w:rsid w:val="00A70791"/>
    <w:rsid w:val="00A72B72"/>
    <w:rsid w:val="00B3092B"/>
    <w:rsid w:val="00B45CC8"/>
    <w:rsid w:val="00B822FD"/>
    <w:rsid w:val="00C06FE7"/>
    <w:rsid w:val="00C341E0"/>
    <w:rsid w:val="00C92329"/>
    <w:rsid w:val="00C97409"/>
    <w:rsid w:val="00D40CC3"/>
    <w:rsid w:val="00D4132A"/>
    <w:rsid w:val="00DB200D"/>
    <w:rsid w:val="00E658B4"/>
    <w:rsid w:val="00EB512C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B0"/>
  </w:style>
  <w:style w:type="paragraph" w:styleId="Footer">
    <w:name w:val="footer"/>
    <w:basedOn w:val="Normal"/>
    <w:link w:val="FooterChar"/>
    <w:uiPriority w:val="99"/>
    <w:unhideWhenUsed/>
    <w:rsid w:val="0066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B0"/>
  </w:style>
  <w:style w:type="paragraph" w:styleId="BalloonText">
    <w:name w:val="Balloon Text"/>
    <w:basedOn w:val="Normal"/>
    <w:link w:val="BalloonTextChar"/>
    <w:uiPriority w:val="99"/>
    <w:semiHidden/>
    <w:unhideWhenUsed/>
    <w:rsid w:val="0066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B0"/>
  </w:style>
  <w:style w:type="paragraph" w:styleId="Footer">
    <w:name w:val="footer"/>
    <w:basedOn w:val="Normal"/>
    <w:link w:val="FooterChar"/>
    <w:uiPriority w:val="99"/>
    <w:unhideWhenUsed/>
    <w:rsid w:val="0066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B0"/>
  </w:style>
  <w:style w:type="paragraph" w:styleId="BalloonText">
    <w:name w:val="Balloon Text"/>
    <w:basedOn w:val="Normal"/>
    <w:link w:val="BalloonTextChar"/>
    <w:uiPriority w:val="99"/>
    <w:semiHidden/>
    <w:unhideWhenUsed/>
    <w:rsid w:val="0066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Marie-Sophie Collard</dc:creator>
  <cp:lastModifiedBy>CTIE</cp:lastModifiedBy>
  <cp:revision>2</cp:revision>
  <cp:lastPrinted>2017-05-16T11:31:00Z</cp:lastPrinted>
  <dcterms:created xsi:type="dcterms:W3CDTF">2017-06-14T12:28:00Z</dcterms:created>
  <dcterms:modified xsi:type="dcterms:W3CDTF">2017-06-14T12:28:00Z</dcterms:modified>
</cp:coreProperties>
</file>