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8D6" w:rsidRPr="00CC245E" w:rsidTr="006F58D6">
        <w:trPr>
          <w:trHeight w:val="2136"/>
        </w:trPr>
        <w:tc>
          <w:tcPr>
            <w:tcW w:w="9062" w:type="dxa"/>
          </w:tcPr>
          <w:p w:rsidR="006F58D6" w:rsidRDefault="006F58D6" w:rsidP="00B7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Pièce d’appui requise pour le critère d’évaluation LENOZ 1.7.4 –</w:t>
            </w:r>
          </w:p>
          <w:p w:rsidR="006F58D6" w:rsidRDefault="006F58D6" w:rsidP="00B7791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6F58D6" w:rsidRDefault="006F58D6" w:rsidP="00B7791A">
            <w:pPr>
              <w:rPr>
                <w:rFonts w:ascii="Times New Roman" w:hAnsi="Times New Roman" w:cs="Times New Roman"/>
              </w:rPr>
            </w:pPr>
          </w:p>
          <w:p w:rsidR="006F58D6" w:rsidRDefault="006F58D6" w:rsidP="00B77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de la pollution atmosphérique pour le projet en référence ci-dessous :</w:t>
            </w:r>
          </w:p>
          <w:p w:rsidR="006F58D6" w:rsidRDefault="006F58D6" w:rsidP="00B7791A">
            <w:pPr>
              <w:rPr>
                <w:rFonts w:ascii="Times New Roman" w:hAnsi="Times New Roman" w:cs="Times New Roman"/>
              </w:rPr>
            </w:pPr>
          </w:p>
          <w:p w:rsidR="006F58D6" w:rsidRDefault="006F58D6" w:rsidP="00B779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6F58D6" w:rsidRPr="00304939" w:rsidRDefault="006F58D6" w:rsidP="00B779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ou n° do</w:t>
            </w:r>
            <w:r w:rsidRPr="00304939">
              <w:rPr>
                <w:rFonts w:ascii="Times New Roman" w:hAnsi="Times New Roman" w:cs="Times New Roman"/>
                <w:highlight w:val="yellow"/>
              </w:rPr>
              <w:t>ssier Lenoz</w:t>
            </w:r>
            <w:bookmarkStart w:id="0" w:name="_GoBack"/>
            <w:bookmarkEnd w:id="0"/>
          </w:p>
          <w:p w:rsidR="006F58D6" w:rsidRDefault="006F58D6" w:rsidP="00B7791A">
            <w:pPr>
              <w:jc w:val="center"/>
              <w:rPr>
                <w:rFonts w:ascii="Times New Roman" w:hAnsi="Times New Roman" w:cs="Times New Roman"/>
              </w:rPr>
            </w:pPr>
            <w:r w:rsidRPr="00304939">
              <w:rPr>
                <w:rFonts w:ascii="Times New Roman" w:hAnsi="Times New Roman" w:cs="Times New Roman"/>
                <w:highlight w:val="yellow"/>
              </w:rPr>
              <w:t>ou adresse</w:t>
            </w:r>
          </w:p>
          <w:p w:rsidR="006F58D6" w:rsidRDefault="006F58D6" w:rsidP="00B7791A">
            <w:pPr>
              <w:rPr>
                <w:rFonts w:ascii="Times New Roman" w:hAnsi="Times New Roman" w:cs="Times New Roman"/>
              </w:rPr>
            </w:pPr>
          </w:p>
          <w:p w:rsidR="006F58D6" w:rsidRDefault="006F58D6" w:rsidP="006F58D6">
            <w:pPr>
              <w:rPr>
                <w:rFonts w:ascii="Times New Roman" w:hAnsi="Times New Roman" w:cs="Times New Roman"/>
              </w:rPr>
            </w:pPr>
          </w:p>
          <w:p w:rsidR="006F58D6" w:rsidRPr="006F58D6" w:rsidRDefault="006F58D6" w:rsidP="006F58D6">
            <w:pPr>
              <w:rPr>
                <w:rFonts w:ascii="Times New Roman" w:hAnsi="Times New Roman" w:cs="Times New Roman"/>
              </w:rPr>
            </w:pPr>
          </w:p>
        </w:tc>
      </w:tr>
      <w:tr w:rsidR="008F412A" w:rsidRPr="00EE106F" w:rsidTr="00770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C835CA" w:rsidRDefault="006F58D6" w:rsidP="00C83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cartes indiquant les niveaux de concentration en NO</w:t>
            </w:r>
            <w:r w:rsidRPr="006F58D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ne sont disponible</w:t>
            </w:r>
            <w:r w:rsidR="00A03A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que pour la Ville de </w:t>
            </w:r>
            <w:r w:rsidR="00005517">
              <w:rPr>
                <w:rFonts w:ascii="Times New Roman" w:hAnsi="Times New Roman" w:cs="Times New Roman"/>
              </w:rPr>
              <w:t xml:space="preserve">Luxembourg. Le projet se trouvant en zone verte, </w:t>
            </w:r>
            <w:r w:rsidR="00005517" w:rsidRPr="002B7EA3">
              <w:rPr>
                <w:rFonts w:ascii="Times New Roman" w:hAnsi="Times New Roman" w:cs="Times New Roman"/>
                <w:b/>
              </w:rPr>
              <w:t>le niveau de pollution est faible</w:t>
            </w:r>
            <w:r w:rsidR="00005517">
              <w:rPr>
                <w:rFonts w:ascii="Times New Roman" w:hAnsi="Times New Roman" w:cs="Times New Roman"/>
              </w:rPr>
              <w:t>.</w:t>
            </w:r>
          </w:p>
          <w:p w:rsidR="00005517" w:rsidRPr="00EE106F" w:rsidRDefault="00005517" w:rsidP="00C835CA">
            <w:pPr>
              <w:rPr>
                <w:b/>
                <w:lang w:val="fr-LU"/>
              </w:rPr>
            </w:pPr>
          </w:p>
          <w:p w:rsidR="00C835CA" w:rsidRPr="00EE106F" w:rsidRDefault="00B30649" w:rsidP="0010276E">
            <w:pPr>
              <w:jc w:val="center"/>
              <w:rPr>
                <w:b/>
                <w:lang w:val="fr-LU"/>
              </w:rPr>
            </w:pPr>
            <w:r w:rsidRPr="00EE106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1679258</wp:posOffset>
                      </wp:positionV>
                      <wp:extent cx="57150" cy="45719"/>
                      <wp:effectExtent l="0" t="0" r="19050" b="1206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46DE48" id="Ellipse 1" o:spid="_x0000_s1026" style="position:absolute;margin-left:300.4pt;margin-top:132.25pt;width:4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263410" w:rsidRPr="00EE106F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1352550</wp:posOffset>
                      </wp:positionV>
                      <wp:extent cx="942975" cy="37147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B86" w:rsidRPr="00143B86" w:rsidRDefault="00143B86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43B8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Projet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59.9pt;margin-top:106.5pt;width:7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" filled="f" stroked="f" strokeweight=".5pt">
                      <v:textbox>
                        <w:txbxContent>
                          <w:p w:rsidR="00143B86" w:rsidRPr="00143B86" w:rsidRDefault="00143B8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B8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76E" w:rsidRPr="00EE106F">
              <w:rPr>
                <w:b/>
                <w:noProof/>
                <w:lang w:eastAsia="fr-FR"/>
              </w:rPr>
              <w:drawing>
                <wp:inline distT="0" distB="0" distL="0" distR="0" wp14:anchorId="2CE66855" wp14:editId="1E3D579A">
                  <wp:extent cx="4042800" cy="5652000"/>
                  <wp:effectExtent l="0" t="0" r="0" b="0"/>
                  <wp:docPr id="1003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9375" t="10559" r="9312" b="9025"/>
                          <a:stretch/>
                        </pic:blipFill>
                        <pic:spPr bwMode="auto">
                          <a:xfrm>
                            <a:off x="0" y="0"/>
                            <a:ext cx="4042800" cy="56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8D6" w:rsidRDefault="006F58D6" w:rsidP="006F58D6">
      <w:pPr>
        <w:pBdr>
          <w:bottom w:val="single" w:sz="4" w:space="1" w:color="auto"/>
        </w:pBd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Date, Nom, prénom, signature</w:t>
      </w:r>
    </w:p>
    <w:p w:rsidR="006F58D6" w:rsidRDefault="006F58D6" w:rsidP="006F58D6">
      <w:pPr>
        <w:rPr>
          <w:rFonts w:ascii="Times New Roman" w:hAnsi="Times New Roman" w:cs="Times New Roman"/>
          <w:highlight w:val="yellow"/>
        </w:rPr>
      </w:pPr>
    </w:p>
    <w:p w:rsidR="006F58D6" w:rsidRDefault="006F58D6" w:rsidP="006F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Luxembourg, le 06.06.2017</w:t>
      </w:r>
    </w:p>
    <w:sectPr w:rsidR="006F5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4" w:rsidRDefault="002550C4" w:rsidP="008F412A">
      <w:pPr>
        <w:spacing w:after="0" w:line="240" w:lineRule="auto"/>
      </w:pPr>
      <w:r>
        <w:separator/>
      </w:r>
    </w:p>
  </w:endnote>
  <w:end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4" w:rsidRDefault="002550C4" w:rsidP="008F412A">
      <w:pPr>
        <w:spacing w:after="0" w:line="240" w:lineRule="auto"/>
      </w:pPr>
      <w:r>
        <w:separator/>
      </w:r>
    </w:p>
  </w:footnote>
  <w:foot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BCF"/>
    <w:multiLevelType w:val="hybridMultilevel"/>
    <w:tmpl w:val="EC1461CC"/>
    <w:lvl w:ilvl="0" w:tplc="9FD42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05517"/>
    <w:rsid w:val="000F2E14"/>
    <w:rsid w:val="0010276E"/>
    <w:rsid w:val="00103B42"/>
    <w:rsid w:val="00140953"/>
    <w:rsid w:val="00143B86"/>
    <w:rsid w:val="00150513"/>
    <w:rsid w:val="001C25A8"/>
    <w:rsid w:val="00210F8F"/>
    <w:rsid w:val="0023410B"/>
    <w:rsid w:val="002550C4"/>
    <w:rsid w:val="00255A8C"/>
    <w:rsid w:val="00262176"/>
    <w:rsid w:val="00263410"/>
    <w:rsid w:val="00282FCC"/>
    <w:rsid w:val="002B7EA3"/>
    <w:rsid w:val="00304939"/>
    <w:rsid w:val="00315A1F"/>
    <w:rsid w:val="00335987"/>
    <w:rsid w:val="00340168"/>
    <w:rsid w:val="00435F0B"/>
    <w:rsid w:val="00457B19"/>
    <w:rsid w:val="00494F60"/>
    <w:rsid w:val="00515E2D"/>
    <w:rsid w:val="00576349"/>
    <w:rsid w:val="00586B39"/>
    <w:rsid w:val="005A269E"/>
    <w:rsid w:val="005C6D52"/>
    <w:rsid w:val="0061314E"/>
    <w:rsid w:val="00645BFB"/>
    <w:rsid w:val="00656E60"/>
    <w:rsid w:val="006E06F2"/>
    <w:rsid w:val="006F58D6"/>
    <w:rsid w:val="00717E01"/>
    <w:rsid w:val="00770051"/>
    <w:rsid w:val="0079678C"/>
    <w:rsid w:val="007C0FE0"/>
    <w:rsid w:val="00872C75"/>
    <w:rsid w:val="00896FFB"/>
    <w:rsid w:val="008C2491"/>
    <w:rsid w:val="008C6A49"/>
    <w:rsid w:val="008F412A"/>
    <w:rsid w:val="009374E1"/>
    <w:rsid w:val="009405A2"/>
    <w:rsid w:val="00941D60"/>
    <w:rsid w:val="00980904"/>
    <w:rsid w:val="009B5E22"/>
    <w:rsid w:val="00A00B23"/>
    <w:rsid w:val="00A03AEE"/>
    <w:rsid w:val="00A40F30"/>
    <w:rsid w:val="00AB31A1"/>
    <w:rsid w:val="00B30649"/>
    <w:rsid w:val="00B506E6"/>
    <w:rsid w:val="00B6346C"/>
    <w:rsid w:val="00BB01E7"/>
    <w:rsid w:val="00BD5E5A"/>
    <w:rsid w:val="00C835CA"/>
    <w:rsid w:val="00CE0F28"/>
    <w:rsid w:val="00D26E60"/>
    <w:rsid w:val="00D90CD6"/>
    <w:rsid w:val="00E1630C"/>
    <w:rsid w:val="00EE106F"/>
    <w:rsid w:val="00F74F91"/>
    <w:rsid w:val="00F82058"/>
    <w:rsid w:val="00F86764"/>
    <w:rsid w:val="00FE4425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13</cp:revision>
  <cp:lastPrinted>2017-03-13T06:42:00Z</cp:lastPrinted>
  <dcterms:created xsi:type="dcterms:W3CDTF">2017-05-02T07:06:00Z</dcterms:created>
  <dcterms:modified xsi:type="dcterms:W3CDTF">2017-07-20T07:28:00Z</dcterms:modified>
</cp:coreProperties>
</file>